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75722">
        <w:rPr>
          <w:rFonts w:asciiTheme="minorHAnsi" w:hAnsiTheme="minorHAnsi"/>
          <w:b/>
          <w:sz w:val="28"/>
          <w:szCs w:val="28"/>
          <w:u w:val="single"/>
        </w:rPr>
        <w:t>Gr. 9 Academic</w:t>
      </w:r>
      <w:r w:rsidR="0056220F">
        <w:rPr>
          <w:rFonts w:asciiTheme="minorHAnsi" w:hAnsiTheme="minorHAnsi"/>
          <w:b/>
          <w:sz w:val="28"/>
          <w:szCs w:val="28"/>
          <w:u w:val="single"/>
        </w:rPr>
        <w:t xml:space="preserve"> (MPM1D)</w:t>
      </w:r>
      <w:r w:rsidRPr="00175722">
        <w:rPr>
          <w:rFonts w:asciiTheme="minorHAnsi" w:hAnsiTheme="minorHAnsi"/>
          <w:b/>
          <w:sz w:val="28"/>
          <w:szCs w:val="28"/>
          <w:u w:val="single"/>
        </w:rPr>
        <w:t xml:space="preserve"> – Overall Expectations</w:t>
      </w:r>
    </w:p>
    <w:p w:rsidR="00175722" w:rsidRDefault="00175722" w:rsidP="00EB7D1D">
      <w:pPr>
        <w:autoSpaceDE w:val="0"/>
        <w:autoSpaceDN w:val="0"/>
        <w:adjustRightInd w:val="0"/>
        <w:rPr>
          <w:rFonts w:asciiTheme="minorHAnsi" w:hAnsiTheme="minorHAnsi" w:cs="BulldogMedium"/>
          <w:sz w:val="22"/>
          <w:szCs w:val="22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exponent rules of multiplication and division,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apply them to simplify expressions;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numerical and polynomial expressions, and solve first-degree 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175722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characteristics of a linear 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relationship between the form of an equation and the shape of its graph with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respect to linearity and non-linearity;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determine, through investigation, the properties of the slope and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y</w:t>
      </w:r>
      <w:r w:rsidRPr="00175722">
        <w:rPr>
          <w:rFonts w:asciiTheme="minorHAnsi" w:hAnsiTheme="minorHAnsi"/>
          <w:sz w:val="20"/>
          <w:szCs w:val="20"/>
          <w:lang w:eastAsia="en-US"/>
        </w:rPr>
        <w:t>-intercept of a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linear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surface areas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volumes of three-dimensional figures;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verify, through investigation facilitated by dynamic geometry software, geometric properties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relationships involving two-dimensional shapes, and apply the results to solving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9 Applied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(MFM1P)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proportional reasoning;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simplify numerical and polynomial expressions in one variable, and solve simple first-degree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characteristics of linear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constant rate of change and its connection to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relation, and solve problems using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representations.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 of rectangles;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volumes of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three-dimensional figures;</w:t>
      </w:r>
    </w:p>
    <w:p w:rsidR="00EB7D1D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 facilitated by dynamic geometry software, geometric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properties and relationships involving two-dimensional shapes, and apply the results to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solving problems.</w:t>
      </w: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10 Academic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(MPM2D)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basic properties of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relate transformations of the graph of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</w:t>
      </w:r>
      <w:r w:rsidR="0056220F">
        <w:rPr>
          <w:rFonts w:asciiTheme="minorHAnsi" w:hAnsiTheme="minorHAnsi"/>
          <w:i/>
          <w:iCs/>
          <w:sz w:val="20"/>
          <w:szCs w:val="20"/>
          <w:lang w:eastAsia="en-US"/>
        </w:rPr>
        <w:t>^</w:t>
      </w:r>
      <w:r w:rsidRPr="00175722">
        <w:rPr>
          <w:rFonts w:asciiTheme="minorHAnsi" w:hAnsiTheme="minorHAnsi"/>
          <w:sz w:val="20"/>
          <w:szCs w:val="20"/>
          <w:lang w:eastAsia="en-US"/>
        </w:rPr>
        <w:t>2 to the algebraic representation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a</w:t>
      </w:r>
      <w:r w:rsidRPr="00175722">
        <w:rPr>
          <w:rFonts w:asciiTheme="minorHAnsi" w:hAnsiTheme="minorHAnsi"/>
          <w:sz w:val="20"/>
          <w:szCs w:val="20"/>
          <w:lang w:eastAsia="en-US"/>
        </w:rPr>
        <w:t>(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 – h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)</w:t>
      </w:r>
      <w:r w:rsidR="0056220F">
        <w:rPr>
          <w:rFonts w:asciiTheme="minorHAnsi" w:hAnsiTheme="minorHAnsi"/>
          <w:sz w:val="20"/>
          <w:szCs w:val="20"/>
          <w:lang w:eastAsia="en-US"/>
        </w:rPr>
        <w:t>^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 xml:space="preserve">2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+ k</w:t>
      </w:r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quadratic equations and interpret the solutions with respect to the corresponding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quadratic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model and solve problems involving the intersection of two straight lines;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using analytic geometry involving properties of lines and line segments;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 geometric properties of triangles and quadrilaterals, using analytic geometry.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acute triangles, using the sine law and the cosine law.</w:t>
      </w:r>
    </w:p>
    <w:p w:rsidR="00EB7D1D" w:rsidRPr="00175722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10 Applied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surface areas and volumes of three-dimensional figures,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use the imperial and metric systems of measurement.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Modelling 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and solve algebraic equations, as needed to solve problems;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graph a line and write the equation of a line from given information;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systems of two linear equations, and solve related problems that arise from realistic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situations.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algebraic expressions, as needed to understand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identify characteristics of quadratic relations;</w:t>
      </w:r>
    </w:p>
    <w:p w:rsidR="00EB7D1D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by interpreting graphs of quadratic relations.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(MCR3U)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56220F">
        <w:rPr>
          <w:rFonts w:asciiTheme="minorHAnsi" w:hAnsiTheme="minorHAnsi"/>
          <w:sz w:val="20"/>
          <w:szCs w:val="20"/>
          <w:u w:val="single"/>
          <w:lang w:eastAsia="en-US"/>
        </w:rPr>
        <w:t>Characteristics of Functions</w:t>
      </w: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 w:rsidRPr="0056220F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their representations, and their inverses,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algebraic and graphical representations of functions using transformations;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zeros and the maximum or minimum of a quadratic function, and solve problems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quadratic functions, including problems arising from real</w:t>
      </w:r>
      <w:r w:rsidRPr="0056220F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applications;</w:t>
      </w:r>
    </w:p>
    <w:p w:rsidR="0056220F" w:rsidRPr="00A93231" w:rsidRDefault="0056220F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equivalence as it relates to simplifying polynomial, radical, and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rational expressions.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expressions containing exponents, and describe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properties of exponential functions represented in a variety of ways;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exponential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6866A4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Discrete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recursive sequences, represent recursive sequences in a variety of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ways, and make connections to Pascal’s triangle;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relationships involved in arithmetic and geometric sequences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series, and solve related problems;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sequences, series, and financial applications, and solve problems involving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compound interest and ordinary annuities.</w:t>
      </w:r>
    </w:p>
    <w:p w:rsidR="006866A4" w:rsidRPr="0056220F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Trigonometric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 360º; prove simple trigonometric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identities; and solve problems using the primary trigonometric ratios, the sine law, and the cosine law;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sinusoidal functions,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numeric, graphical, and algebraic representations of sinusoidal functions;</w:t>
      </w:r>
    </w:p>
    <w:p w:rsidR="0056220F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sinusoidal functions, and solve problems involving sinusoidal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56220F" w:rsidRP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and Applications (MCF3M)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Quadratic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expand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simplify quadratic expressions, solve quadratic equations, and relate the roots of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quadratic equation to the corresponding graph;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quadratic functions;</w:t>
      </w:r>
    </w:p>
    <w:p w:rsidR="006866A4" w:rsidRP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quadratic functions, 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simplify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numerical expressions involving exponents, and make connections between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numeric, graphical, and algebraic representations of exponential functions;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compound interest and annuities, and solve related problems.</w:t>
      </w:r>
    </w:p>
    <w:p w:rsidR="006866A4" w:rsidRDefault="006866A4" w:rsidP="00EB7D1D">
      <w:pPr>
        <w:rPr>
          <w:rFonts w:asciiTheme="minorHAnsi" w:hAnsiTheme="minorHAnsi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Trigonometric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the sine law and the cosine law,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the sine function, and make connections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sine functions;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sine functions, and solve problems involving sine functions, including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11 Foundations for College Math (MBF3C) – Overall Expectations</w:t>
      </w: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6866A4" w:rsidRDefault="006866A4" w:rsidP="006866A4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Mathematical Models</w:t>
      </w:r>
    </w:p>
    <w:p w:rsidR="006866A4" w:rsidRDefault="006866A4" w:rsidP="006866A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quadratic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relations, and use the connections to solve problems;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exponents,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exponential relations;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relations, and solve problems involving exponential relations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18"/>
          <w:szCs w:val="18"/>
          <w:lang w:eastAsia="en-US"/>
        </w:rPr>
      </w:pPr>
    </w:p>
    <w:p w:rsidR="006866A4" w:rsidRDefault="006866A4" w:rsidP="006866A4">
      <w:pPr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>Personal Finance</w:t>
      </w:r>
    </w:p>
    <w:p w:rsidR="006866A4" w:rsidRDefault="006866A4" w:rsidP="006866A4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simple and compound interest, relate compound interest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o exponential growth, and solve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compound interest;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services available from financial institutions, and solve problems involvin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 the cost of making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purchases on credit;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nd solve problems involving the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 a variety of ways, two-dimensional shapes and three-dimensional figures arising from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applications, and solve design problems;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he sine law and the cosine law,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one-variable data by collecting, organizing, analysing, and evaluating data;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11 Math for Work and Everyday Life (MEL3E)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Earning and Purchasing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types of remuneration, and solve problems and make decisions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different remuneration methods;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payroll deductions and their impact on purchasing power;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factors and methods involved in making and justifying informed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Saving, Investing, and Borrowing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compare services available from financial institutions;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simple and compound interest, and solve problems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applications;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ways of borrowing and their associated costs, and make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justify informed borrowing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Transportation and Travel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and solve problems involving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plan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justify a route for a trip by automobile, and solve problems involving the associated costs;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modes of transportation, and solve related problems.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0A3A5A" w:rsidRDefault="000A3A5A" w:rsidP="00A93231">
      <w:pPr>
        <w:rPr>
          <w:rFonts w:asciiTheme="minorHAnsi" w:hAnsiTheme="minorHAnsi"/>
          <w:sz w:val="20"/>
          <w:szCs w:val="20"/>
        </w:rPr>
      </w:pP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12 Math for Work and Everyday Life (MEL4E)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Reasoning with Data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3C7B6E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organize, represent, and make inferences from data using a variety of tools and strategies,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describe related applications;</w:t>
      </w:r>
    </w:p>
    <w:p w:rsidR="00A93231" w:rsidRPr="003C7B6E" w:rsidRDefault="00A93231" w:rsidP="00A93231">
      <w:pPr>
        <w:rPr>
          <w:rFonts w:asciiTheme="minorHAnsi" w:hAnsiTheme="minorHAnsi"/>
          <w:sz w:val="20"/>
          <w:szCs w:val="20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Personal Finance</w:t>
      </w: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 and about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associated costs;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design, and adjust budgets for individuals and families described in case studies;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process of filing a personal income tax return, and describe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Measurement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estimate measurements using the metric and imperial systems, and convert measures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within and between systems;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measurement concepts and skills to solve problems in measurement and design, to construct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scale drawings and scale models, and to budget for a household improvement;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situations that involve proportional relationships and the possible consequences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errors in proportional reasoning, and solve problems involving proportional reasoning, arising in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from work and everyday life.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0A3A5A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0A3A5A" w:rsidRDefault="000A3A5A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12 Advanced Functions (MHF4U) – Overall Expectations</w:t>
      </w: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Exponential and Logarithmic Functions</w:t>
      </w: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 between exponential expressions and logarithmic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expressions, evaluate logarithms, and apply the laws of logarithms to simplify numeric expressions;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 and describe some key features of the graphs of logarithmic functions,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among the numeric, graphical, and algebraic representations of logarithmic functions, and solve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problems graphically;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exponential and simple logarithmic equations in one variable algebraically, including those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 problems arising from real-world applications.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3C7B6E" w:rsidRPr="003C7B6E" w:rsidRDefault="003C7B6E" w:rsidP="003C7B6E">
      <w:pPr>
        <w:rPr>
          <w:rFonts w:asciiTheme="minorHAnsi" w:hAnsiTheme="minorHAnsi" w:cs="Palatino-Roman"/>
          <w:sz w:val="20"/>
          <w:szCs w:val="20"/>
          <w:lang w:eastAsia="en-US"/>
        </w:rPr>
      </w:pPr>
      <w:r>
        <w:rPr>
          <w:rFonts w:asciiTheme="minorHAnsi" w:hAnsiTheme="minorHAnsi" w:cs="Palatino-Roman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meaning and application of radian measure;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trigonometric ratios and the graphical and algebraic representations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corresponding trigonometric functions and between trigonometric functions and their reciprocals,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use these connections to solve problems;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trigonometric equations and prove trigonometric identities.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and Rational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polynomial functions, and make connections between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numeric, graphical, and algebraic representations of polynomial functions;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the graphs of rational functions, and represent rational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graphically;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polynomial and simple rational equations graphically and algebraically;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solving polynomial and simple rational inequalities.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Characteristics of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average and instantaneous rate of change, and determine,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numerically and graphically, and interpret the average rate of change of a function over a given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interval and the instantaneous rate of change of a function at a given point;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functions that result from the addition, subtraction, multiplication, and division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and from the composition of two functions, describe some properties of the resulting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and solve related problems;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functions, and solve problems by modelling and reasoning with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including problems with solutions that are not accessible by standard algebraic techniques.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Calculus and Vectors (MCV4U)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Rate of Change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 an understanding of rate of change by making connections between average rate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change over an interval and instantaneous rate of change at a point, using the slopes of secants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tangents and the concept of the limit;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graph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derivatives of polynomial, sinusoidal, and exponential functions, and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a function and its derivative;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verify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graphically and algebraically the rules for determining derivatives; apply these rules to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the derivatives of polynomial, sinusoidal, exponential, rational, and radical functions,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simple combinations of functions; and solve related problems.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Derivatives and Their Applications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connections, graphically and algebraically, between the key features of a function and its first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second derivatives, and use the connections in curve sketching;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problems, including optimization problems, that require the use of the concepts and procedures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with the derivative, including problems arising from real-world applications and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development of mathematical models.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Algebra of Vectors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vectors in two-space and three-space by representing them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algebraically and geometrically and by recognizing their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perform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operations on vectors in two-space and three-space, and use the properties of these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operations to solve problems, including those arising from real-world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distinguish between the geometric representations of a single linear equation or a system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linear equations in two-space and three-space, and determine different geometric configurations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lines and planes in three-space;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lines and planes using scalar, vector, and parametric equations, and solve problems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distances and intersections.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Mathematics of Data Management (MDM4U)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Counting and Probability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probability of an event or a combinatio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 of events for discrete sample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spaces;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application of permutations and combinations to determine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of an event.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Probability Distributions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discrete probability distributio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ns, represent them numerically,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graphically, and algebraically, determine expected values, and solve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related problems from a variety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applications;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continuous probability distributions, make connections to discrete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distributions, determine standard deviations, describe key feature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s of the normal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distribution, and solve related problems from a variety of applications.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Organization of Data for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role of data in statistical studies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and the variability inherent in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data, and distinguish different types of data;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a good sample, some sampling techni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ques, and principles of primary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 collection, and collect and organize data to solve a problem.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Statistical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one-variable dat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 using numerical and graphical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two-variable data using numerical, graphical,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 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Culminating Data Management Investigation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carry out a culminating investigation</w:t>
      </w:r>
      <w:r w:rsidRPr="000A3A5A">
        <w:rPr>
          <w:rFonts w:asciiTheme="minorHAnsi" w:hAnsiTheme="minorHAnsi" w:cs="Times-Roman"/>
          <w:color w:val="231F20"/>
          <w:sz w:val="20"/>
          <w:szCs w:val="20"/>
          <w:lang w:eastAsia="en-US"/>
        </w:rPr>
        <w:t xml:space="preserve">*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that requires the int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egration and application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knowledge and skills related to the expectations of this course;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communicate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findings of a culminating investigation and provide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constructive critiques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investigations of others.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 for College Technology (MCT4C) – Overall Expectations</w:t>
      </w: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Exponential Functions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graphically, including problems arising from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algebraically using common bas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es and logarithms,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ab/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recognize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polynomial functions, describe key feat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ures of their graphs, and solve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using graphs of polynomial functions;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c representations of polynomial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polynomial equations by factoring, make connections between functions and formulas, and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polynomial expressions arising from a variety of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360º, and solve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primary trigonometric ratios, the sine law, and the cosine law;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inusoidal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that sinusoidal functions can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be used to model some periodic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phenomena, and solve related problems, including those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Geometry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vectors, add and subtract vectors, and solve problems using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 models, including those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arising from real-world applications;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problems involving two-dimensional shapes and three-dimen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sional figures and arising from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circle properties and solve related problems, including those arising from real-world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Pr="000A3A5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Foundations for College Math (MAP4C) – Overall Expectations</w:t>
      </w:r>
    </w:p>
    <w:p w:rsidR="00B458D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Mathematical Models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algebraic expressions involving exponents,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exponential equations graphically and using common bases;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 trends based on the interpretation of graphs, compare grap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hs using initial conditions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rates of change, and solve problems by modelling relationships graphically and algebraically;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formulas and linear, quadratic, and expone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ntial relations, solve problems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using formulas arising from real-world applications, and descri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be applications of mathematical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modelling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Personal Finance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annuities, including mortgages, and sol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ve related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technology;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accommodation, and solve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the associated costs;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justify, and adjust budgets for individuals and families describe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d in case studies, and describe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measurement and geometry and arising from real-world applications;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explain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significance of optimal dimensions in real-world appl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ications, and determine optimal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dimensions of two-dimensional shapes and three-dimensional figures;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using primary trigonometric ratios of acute and obtuse angles, the sine law, and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cosine law, including problems arising from real-world applications, and describe applications of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trigonometry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analyse, and summarize two-variable data using a varie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ty of tools and strategies,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 and draw conclusions from the data;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sectPr w:rsidR="00B458DA" w:rsidRPr="00B458DA" w:rsidSect="00A93231">
      <w:pgSz w:w="12240" w:h="15840"/>
      <w:pgMar w:top="567" w:right="1183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ulldog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EB7D1D"/>
    <w:rsid w:val="000A3A5A"/>
    <w:rsid w:val="00175722"/>
    <w:rsid w:val="00194F85"/>
    <w:rsid w:val="003C7B6E"/>
    <w:rsid w:val="0056220F"/>
    <w:rsid w:val="006866A4"/>
    <w:rsid w:val="0089437E"/>
    <w:rsid w:val="00942B13"/>
    <w:rsid w:val="00A93231"/>
    <w:rsid w:val="00B458DA"/>
    <w:rsid w:val="00D914E1"/>
    <w:rsid w:val="00E86C14"/>
    <w:rsid w:val="00EB7D1D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4E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3567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5</cp:revision>
  <dcterms:created xsi:type="dcterms:W3CDTF">2012-07-09T22:53:00Z</dcterms:created>
  <dcterms:modified xsi:type="dcterms:W3CDTF">2012-07-10T01:46:00Z</dcterms:modified>
</cp:coreProperties>
</file>